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«Середня освіта (Мова і література англійська)»</w:t>
      </w:r>
    </w:p>
    <w:p w:rsidR="00A713F7" w:rsidRDefault="00A713F7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014.021 Середня освіта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(Англійська мова і література)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Кваліфікація: Учитель англійської мови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A713F7" w:rsidRDefault="00A713F7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ЗАТВЕРДЖЕНО ВЧЕНОЮ 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Голова вченої ради ХДУ____________ (В. 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Олексенко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__________2020 р.)</w:t>
      </w:r>
    </w:p>
    <w:p w:rsidR="00A713F7" w:rsidRDefault="00A713F7" w:rsidP="00A713F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з____________2020р.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Ректор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____________(О.В.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Співакоський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_________2020 р.)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англійська)»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У поданій редакції введено вперше.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Кіщенко Юлія Володимирівна</w:t>
      </w:r>
      <w:r>
        <w:rPr>
          <w:rFonts w:ascii="Times New Roman" w:hAnsi="Times New Roman"/>
          <w:bCs/>
          <w:spacing w:val="-2"/>
          <w:sz w:val="28"/>
          <w:szCs w:val="28"/>
        </w:rPr>
        <w:t>, кандидат педагогічних наук, доцент, завідувач кафедри практики іноземних мов.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Заболотська Ольга Олександрівна,</w:t>
      </w:r>
      <w:r>
        <w:rPr>
          <w:rFonts w:ascii="Times New Roman" w:hAnsi="Times New Roman"/>
          <w:sz w:val="28"/>
          <w:szCs w:val="28"/>
        </w:rPr>
        <w:t xml:space="preserve"> доктор педагогічних наук, професор, завідувач кафедри англійської мови та методики її викладання.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Колкунова Вікторія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Просяннікова Яна Миколаївна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</w:t>
      </w:r>
      <w:r>
        <w:rPr>
          <w:rFonts w:ascii="Times New Roman" w:hAnsi="Times New Roman"/>
          <w:sz w:val="28"/>
          <w:szCs w:val="28"/>
        </w:rPr>
        <w:t>доцент, доцент кафедри практики іноземних мов.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Бибик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Тетяна Григорівна</w:t>
      </w:r>
      <w:r>
        <w:rPr>
          <w:rFonts w:ascii="Times New Roman" w:hAnsi="Times New Roman"/>
          <w:sz w:val="28"/>
          <w:szCs w:val="28"/>
        </w:rPr>
        <w:t xml:space="preserve">, здобувач першого (бакалаврського) рівня вищої освіти зі спеціальності 014.02 </w:t>
      </w:r>
      <w:r>
        <w:rPr>
          <w:rFonts w:ascii="Times New Roman" w:hAnsi="Times New Roman"/>
          <w:bCs/>
          <w:sz w:val="28"/>
          <w:szCs w:val="28"/>
        </w:rPr>
        <w:t>Середня освіта (Мова і література англійська)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педагогічних наук, директор Херсонського академічного ліцею ім. О.В. Мішукова Херсонської міської ради при Херсонському державному університеті.</w:t>
      </w:r>
    </w:p>
    <w:p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A713F7">
              <w:rPr>
                <w:rFonts w:ascii="Times New Roman" w:hAnsi="Times New Roman"/>
                <w:sz w:val="24"/>
                <w:szCs w:val="24"/>
              </w:rPr>
              <w:t>читель англійської мови і світової літератури та другої іноземної мови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освіта (Мова і література англійська)»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англійська, друга іноземна мова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http://www.kspu.edu/About/Faculty/IForeignPhilology/Eduprofprograms.aspx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014.021 Середня освіта (Англійська мова  і література)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розвиток професійної компетентності для здійснення 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ECTS (А, В, С, D, E, F, FX).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усне та письмове опитування, тестування, захист курсової, дипломної робіт, захист звітів з практик, заліки,  екзамени.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відпoвідають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інформаційно-комунікаційні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технології в освітній і професійній діяльності.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навчальних досягнень учнів з англійської мови та світової літератури, другої іноземної мови. 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контролю й оцінювання рівня навчальних досягнень учнів з англійської мови та світової літератури, другої іноземної мови. 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людьми в професійних колективах.</w:t>
            </w:r>
          </w:p>
          <w:p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</w:t>
            </w:r>
            <w:proofErr w:type="spellStart"/>
            <w:r w:rsidR="005C40D9"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bookmarkStart w:id="0" w:name="_GoBack"/>
            <w:bookmarkEnd w:id="0"/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та кабінети, що </w:t>
            </w:r>
            <w:r>
              <w:rPr>
                <w:rStyle w:val="s7"/>
                <w:sz w:val="24"/>
                <w:szCs w:val="24"/>
              </w:rPr>
              <w:lastRenderedPageBreak/>
              <w:t>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компетентностей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дипломна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англійської мови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залік, екзамен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2.Вибіркові компоненти освітньої програми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A713F7" w:rsidRDefault="00A713F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3A1D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літературознавства/Академічне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англійської мови / Порівняльна лексикологія англійської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 / Порівняльна граматика англійської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США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 ділової комунікації англійською мовою / Ділова мова (друга іноземна мова)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англійськомовних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англійської мови /Порівняльна стилістика англійської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навчання іноземних мов у закладах загальної середньої освіти /Теорія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A713F7" w:rsidTr="00A713F7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rPr>
          <w:cantSplit/>
          <w:trHeight w:val="1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та писемного мовлення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3F7" w:rsidRDefault="00A713F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A713F7" w:rsidRDefault="00A71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та писемного мовлення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rPr>
          <w:trHeight w:val="7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rPr>
          <w:trHeight w:val="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та писемного мовлення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та писемного мовлення англійської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англійська)»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кваліфікації: учитель англійської мови і світової літератури та другої іноземної мови.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15062E" w:rsidTr="0015062E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A04420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522457" w:rsidRPr="00A713F7" w:rsidTr="00C0458D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</w:t>
            </w:r>
            <w:r w:rsidR="00836AC9" w:rsidRPr="002C37ED">
              <w:rPr>
                <w:rFonts w:ascii="Times New Roman" w:hAnsi="Times New Roman"/>
                <w:b/>
                <w:sz w:val="20"/>
              </w:rPr>
              <w:t>РН 7</w:t>
            </w:r>
            <w:r w:rsidRPr="002C37E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836AC9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713F7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3F7"/>
    <w:rsid w:val="000F3A1D"/>
    <w:rsid w:val="001323FD"/>
    <w:rsid w:val="0015062E"/>
    <w:rsid w:val="001D604F"/>
    <w:rsid w:val="002C37ED"/>
    <w:rsid w:val="002D5BF2"/>
    <w:rsid w:val="002E77DB"/>
    <w:rsid w:val="003B1F6E"/>
    <w:rsid w:val="00411D26"/>
    <w:rsid w:val="0043056B"/>
    <w:rsid w:val="004E0FAA"/>
    <w:rsid w:val="00507A39"/>
    <w:rsid w:val="00522457"/>
    <w:rsid w:val="0053050A"/>
    <w:rsid w:val="0058652A"/>
    <w:rsid w:val="005C40D9"/>
    <w:rsid w:val="006E74A8"/>
    <w:rsid w:val="007E49F6"/>
    <w:rsid w:val="00836AC9"/>
    <w:rsid w:val="008803CB"/>
    <w:rsid w:val="00971A2E"/>
    <w:rsid w:val="00A04420"/>
    <w:rsid w:val="00A713F7"/>
    <w:rsid w:val="00C0458D"/>
    <w:rsid w:val="00C91C4B"/>
    <w:rsid w:val="00CB3C75"/>
    <w:rsid w:val="00D16084"/>
    <w:rsid w:val="00E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2CF2-4C8C-4CDE-B2AE-E6F7F784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semiHidden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16</cp:revision>
  <dcterms:created xsi:type="dcterms:W3CDTF">2020-05-04T16:31:00Z</dcterms:created>
  <dcterms:modified xsi:type="dcterms:W3CDTF">2020-05-05T22:25:00Z</dcterms:modified>
</cp:coreProperties>
</file>